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4B" w:rsidRDefault="00553E4B" w:rsidP="00553E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53E4B" w:rsidRDefault="00553E4B" w:rsidP="00553E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</w:t>
      </w:r>
    </w:p>
    <w:p w:rsidR="00553E4B" w:rsidRDefault="00553E4B" w:rsidP="00553E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МБУДО ЦТ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гарки</w:t>
      </w:r>
      <w:proofErr w:type="spellEnd"/>
    </w:p>
    <w:p w:rsidR="00553E4B" w:rsidRDefault="00553E4B" w:rsidP="00553E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____________И.В.Короткова</w:t>
      </w:r>
      <w:proofErr w:type="spellEnd"/>
    </w:p>
    <w:p w:rsidR="00553E4B" w:rsidRDefault="00553E4B" w:rsidP="00553E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202</w:t>
      </w:r>
      <w:r w:rsidR="00F738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3E4B" w:rsidRDefault="00553E4B" w:rsidP="00553E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53E4B" w:rsidRDefault="00553E4B" w:rsidP="00553E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3E4B" w:rsidRPr="00553E4B" w:rsidRDefault="00553E4B" w:rsidP="00553E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E4B">
        <w:rPr>
          <w:rFonts w:ascii="Times New Roman" w:hAnsi="Times New Roman" w:cs="Times New Roman"/>
          <w:b/>
          <w:sz w:val="28"/>
          <w:szCs w:val="28"/>
        </w:rPr>
        <w:t xml:space="preserve">План мероприятий (дорожная карта) индивидуальной работы </w:t>
      </w:r>
    </w:p>
    <w:p w:rsidR="00553E4B" w:rsidRDefault="00553E4B" w:rsidP="00553E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3E4B">
        <w:rPr>
          <w:rFonts w:ascii="Times New Roman" w:hAnsi="Times New Roman" w:cs="Times New Roman"/>
          <w:b/>
          <w:sz w:val="28"/>
          <w:szCs w:val="28"/>
        </w:rPr>
        <w:t>с наставляемым (с учетом форм наставничества)</w:t>
      </w:r>
      <w:r w:rsidR="00C250A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53E4B" w:rsidRDefault="00553E4B" w:rsidP="00553E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3E4B" w:rsidRPr="00553E4B" w:rsidRDefault="00553E4B" w:rsidP="00553E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3E4B" w:rsidRPr="00553E4B" w:rsidRDefault="00553E4B" w:rsidP="00C250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E4B">
        <w:rPr>
          <w:rFonts w:ascii="Times New Roman" w:hAnsi="Times New Roman" w:cs="Times New Roman"/>
          <w:b/>
          <w:sz w:val="28"/>
          <w:szCs w:val="28"/>
        </w:rPr>
        <w:t>Форма наставничества</w:t>
      </w:r>
      <w:r w:rsidRPr="00553E4B">
        <w:rPr>
          <w:rFonts w:ascii="Times New Roman" w:hAnsi="Times New Roman" w:cs="Times New Roman"/>
          <w:sz w:val="28"/>
          <w:szCs w:val="28"/>
        </w:rPr>
        <w:t>: педагог – педагог</w:t>
      </w:r>
    </w:p>
    <w:p w:rsidR="00553E4B" w:rsidRPr="00553E4B" w:rsidRDefault="00553E4B" w:rsidP="00C250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E4B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553E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3E4B">
        <w:rPr>
          <w:rFonts w:ascii="Times New Roman" w:hAnsi="Times New Roman" w:cs="Times New Roman"/>
          <w:sz w:val="28"/>
          <w:szCs w:val="28"/>
        </w:rPr>
        <w:t>Грицук</w:t>
      </w:r>
      <w:proofErr w:type="spellEnd"/>
      <w:r w:rsidRPr="00553E4B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553E4B" w:rsidRPr="00553E4B" w:rsidRDefault="00553E4B" w:rsidP="00C250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E4B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553E4B">
        <w:rPr>
          <w:rFonts w:ascii="Times New Roman" w:hAnsi="Times New Roman" w:cs="Times New Roman"/>
          <w:sz w:val="28"/>
          <w:szCs w:val="28"/>
        </w:rPr>
        <w:t>: Меньшикова Е.А. (педагог – психолог, молодой специалист)</w:t>
      </w:r>
      <w:r w:rsidR="00C250A7">
        <w:rPr>
          <w:rFonts w:ascii="Times New Roman" w:hAnsi="Times New Roman" w:cs="Times New Roman"/>
          <w:sz w:val="28"/>
          <w:szCs w:val="28"/>
        </w:rPr>
        <w:t>.</w:t>
      </w:r>
    </w:p>
    <w:p w:rsidR="00553E4B" w:rsidRDefault="00553E4B" w:rsidP="00C250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E4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создание организационно – методических условий для успешной адаптации молодого специалиста в условиях учреждения дополнительного образования.</w:t>
      </w:r>
    </w:p>
    <w:p w:rsidR="00553E4B" w:rsidRDefault="00553E4B" w:rsidP="00C250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E4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3E4B" w:rsidRDefault="00553E4B" w:rsidP="00C250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адаптироваться молодому специалисту в коллективе;</w:t>
      </w:r>
    </w:p>
    <w:p w:rsidR="00553E4B" w:rsidRDefault="00553E4B" w:rsidP="00C250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уровень профессиональной подготовки;</w:t>
      </w:r>
    </w:p>
    <w:p w:rsidR="00553E4B" w:rsidRDefault="00553E4B" w:rsidP="00C250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затруднения в педагогической практике и оказать методическую помощь;</w:t>
      </w:r>
    </w:p>
    <w:p w:rsidR="00553E4B" w:rsidRDefault="00553E4B" w:rsidP="00C250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условия для развития профессиональных навыков молодого специалиста, в том </w:t>
      </w:r>
      <w:r w:rsidR="00C250A7">
        <w:rPr>
          <w:rFonts w:ascii="Times New Roman" w:hAnsi="Times New Roman" w:cs="Times New Roman"/>
          <w:sz w:val="28"/>
          <w:szCs w:val="28"/>
        </w:rPr>
        <w:t>числе навыков применения различных средств, форм обучения и воспитания, психологии</w:t>
      </w:r>
      <w:r w:rsidR="00807953">
        <w:rPr>
          <w:rFonts w:ascii="Times New Roman" w:hAnsi="Times New Roman" w:cs="Times New Roman"/>
          <w:sz w:val="28"/>
          <w:szCs w:val="28"/>
        </w:rPr>
        <w:t xml:space="preserve"> общения с обучающимися  и их родителями;</w:t>
      </w:r>
    </w:p>
    <w:p w:rsidR="00807953" w:rsidRDefault="00807953" w:rsidP="00C250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мотивации молодого специалиста к самообразованию и профессиональному совершенствованию.</w:t>
      </w:r>
    </w:p>
    <w:p w:rsidR="00807953" w:rsidRDefault="00807953" w:rsidP="00C250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04"/>
        <w:gridCol w:w="3844"/>
        <w:gridCol w:w="2384"/>
        <w:gridCol w:w="547"/>
        <w:gridCol w:w="1992"/>
      </w:tblGrid>
      <w:tr w:rsidR="00807953" w:rsidTr="00770B30">
        <w:tc>
          <w:tcPr>
            <w:tcW w:w="804" w:type="dxa"/>
          </w:tcPr>
          <w:p w:rsidR="00807953" w:rsidRPr="00154B1E" w:rsidRDefault="00807953" w:rsidP="008079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4B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54B1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54B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4" w:type="dxa"/>
          </w:tcPr>
          <w:p w:rsidR="00807953" w:rsidRPr="00154B1E" w:rsidRDefault="00807953" w:rsidP="008079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4" w:type="dxa"/>
          </w:tcPr>
          <w:p w:rsidR="00807953" w:rsidRPr="00154B1E" w:rsidRDefault="00807953" w:rsidP="008079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1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539" w:type="dxa"/>
            <w:gridSpan w:val="2"/>
          </w:tcPr>
          <w:p w:rsidR="00807953" w:rsidRPr="00154B1E" w:rsidRDefault="00807953" w:rsidP="008079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1E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807953" w:rsidTr="007A5EB0">
        <w:tc>
          <w:tcPr>
            <w:tcW w:w="9571" w:type="dxa"/>
            <w:gridSpan w:val="5"/>
          </w:tcPr>
          <w:p w:rsidR="00807953" w:rsidRDefault="00807953" w:rsidP="008079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молодых специалистов/молодых педагогов/ вновь принятых </w:t>
            </w:r>
          </w:p>
          <w:p w:rsidR="00807953" w:rsidRPr="00807953" w:rsidRDefault="00807953" w:rsidP="008079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53">
              <w:rPr>
                <w:rFonts w:ascii="Times New Roman" w:hAnsi="Times New Roman" w:cs="Times New Roman"/>
                <w:b/>
                <w:sz w:val="24"/>
                <w:szCs w:val="24"/>
              </w:rPr>
              <w:t>со структурой Центра творчества, его целями и задачами</w:t>
            </w:r>
          </w:p>
        </w:tc>
      </w:tr>
      <w:tr w:rsidR="00807953" w:rsidTr="00770B30">
        <w:tc>
          <w:tcPr>
            <w:tcW w:w="804" w:type="dxa"/>
          </w:tcPr>
          <w:p w:rsidR="00807953" w:rsidRPr="00807953" w:rsidRDefault="00807953" w:rsidP="00C250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4" w:type="dxa"/>
          </w:tcPr>
          <w:p w:rsidR="00807953" w:rsidRPr="00807953" w:rsidRDefault="00807953" w:rsidP="00807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организационной</w:t>
            </w:r>
            <w:proofErr w:type="gramEnd"/>
          </w:p>
          <w:p w:rsidR="00807953" w:rsidRPr="00807953" w:rsidRDefault="00807953" w:rsidP="00807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структурой Центра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планами, целями и задачами ЦТ</w:t>
            </w:r>
          </w:p>
        </w:tc>
        <w:tc>
          <w:tcPr>
            <w:tcW w:w="2931" w:type="dxa"/>
            <w:gridSpan w:val="2"/>
          </w:tcPr>
          <w:p w:rsidR="00807953" w:rsidRPr="00807953" w:rsidRDefault="00807953" w:rsidP="00807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Предполагается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расширенное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ЦТ,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подразделениях,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локальными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документами,</w:t>
            </w:r>
          </w:p>
          <w:p w:rsidR="00807953" w:rsidRPr="00807953" w:rsidRDefault="00807953" w:rsidP="00807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Уставом,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развития ЦТ.</w:t>
            </w:r>
          </w:p>
        </w:tc>
        <w:tc>
          <w:tcPr>
            <w:tcW w:w="1992" w:type="dxa"/>
          </w:tcPr>
          <w:p w:rsidR="00807953" w:rsidRPr="00807953" w:rsidRDefault="00807953" w:rsidP="00C250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7953" w:rsidTr="00770B30">
        <w:tc>
          <w:tcPr>
            <w:tcW w:w="804" w:type="dxa"/>
          </w:tcPr>
          <w:p w:rsidR="00807953" w:rsidRPr="00807953" w:rsidRDefault="00807953" w:rsidP="00C250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4" w:type="dxa"/>
          </w:tcPr>
          <w:p w:rsidR="00807953" w:rsidRPr="00807953" w:rsidRDefault="00807953" w:rsidP="00807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внутреннего распорядка ЦТ</w:t>
            </w:r>
          </w:p>
        </w:tc>
        <w:tc>
          <w:tcPr>
            <w:tcW w:w="2931" w:type="dxa"/>
            <w:gridSpan w:val="2"/>
          </w:tcPr>
          <w:p w:rsidR="00807953" w:rsidRPr="00807953" w:rsidRDefault="00807953" w:rsidP="00807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Изучение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распорядка ЦТ</w:t>
            </w:r>
          </w:p>
        </w:tc>
        <w:tc>
          <w:tcPr>
            <w:tcW w:w="1992" w:type="dxa"/>
          </w:tcPr>
          <w:p w:rsidR="00807953" w:rsidRPr="00807953" w:rsidRDefault="00807953" w:rsidP="00807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7953" w:rsidTr="00770B30">
        <w:tc>
          <w:tcPr>
            <w:tcW w:w="804" w:type="dxa"/>
          </w:tcPr>
          <w:p w:rsidR="00807953" w:rsidRPr="00807953" w:rsidRDefault="00807953" w:rsidP="00C250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44" w:type="dxa"/>
          </w:tcPr>
          <w:p w:rsidR="00807953" w:rsidRPr="00807953" w:rsidRDefault="00807953" w:rsidP="00807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Знакомство с официальным сайтом</w:t>
            </w:r>
          </w:p>
          <w:p w:rsidR="00770B30" w:rsidRPr="00807953" w:rsidRDefault="00807953" w:rsidP="0077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  <w:r w:rsidR="00770B30">
              <w:t xml:space="preserve"> </w:t>
            </w:r>
          </w:p>
          <w:p w:rsidR="00807953" w:rsidRPr="00807953" w:rsidRDefault="00807953" w:rsidP="00770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2"/>
          </w:tcPr>
          <w:p w:rsidR="00807953" w:rsidRPr="00807953" w:rsidRDefault="00807953" w:rsidP="00770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официальным сайтом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 xml:space="preserve">ЦТ, </w:t>
            </w:r>
            <w:proofErr w:type="gramStart"/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 w:rsidRPr="00807953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формируется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публикуется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текущей деятельности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ЦТ – свежие новости,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предназначенные для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внешней аудитории.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Ознакомить педагога с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разделами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ЦТ.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="00770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</w:tcPr>
          <w:p w:rsidR="00807953" w:rsidRPr="00807953" w:rsidRDefault="00807953" w:rsidP="008079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95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B30" w:rsidTr="00794144">
        <w:tc>
          <w:tcPr>
            <w:tcW w:w="9571" w:type="dxa"/>
            <w:gridSpan w:val="5"/>
          </w:tcPr>
          <w:p w:rsidR="00770B30" w:rsidRPr="00770B30" w:rsidRDefault="00770B30" w:rsidP="00770B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30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основ профессиональной культуры педагогических работников</w:t>
            </w:r>
          </w:p>
        </w:tc>
      </w:tr>
      <w:tr w:rsidR="00807953" w:rsidTr="00770B30">
        <w:tc>
          <w:tcPr>
            <w:tcW w:w="804" w:type="dxa"/>
          </w:tcPr>
          <w:p w:rsidR="00807953" w:rsidRPr="00807953" w:rsidRDefault="00770B30" w:rsidP="00C250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4" w:type="dxa"/>
          </w:tcPr>
          <w:p w:rsidR="00807953" w:rsidRPr="00770B30" w:rsidRDefault="00770B30" w:rsidP="00770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Проведение обзорной экскурсии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</w:p>
        </w:tc>
        <w:tc>
          <w:tcPr>
            <w:tcW w:w="2931" w:type="dxa"/>
            <w:gridSpan w:val="2"/>
          </w:tcPr>
          <w:p w:rsidR="00807953" w:rsidRPr="00770B30" w:rsidRDefault="00770B30" w:rsidP="00770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Обзорная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проводится 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ознакомления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расположением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служебных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помещений,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сокращения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помещений,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знакомства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коллективом ЦТ</w:t>
            </w:r>
          </w:p>
        </w:tc>
        <w:tc>
          <w:tcPr>
            <w:tcW w:w="1992" w:type="dxa"/>
          </w:tcPr>
          <w:p w:rsidR="00807953" w:rsidRPr="00770B30" w:rsidRDefault="00770B30" w:rsidP="00770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807953" w:rsidTr="00770B30">
        <w:tc>
          <w:tcPr>
            <w:tcW w:w="804" w:type="dxa"/>
          </w:tcPr>
          <w:p w:rsidR="00807953" w:rsidRPr="00807953" w:rsidRDefault="00770B30" w:rsidP="00C250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4" w:type="dxa"/>
          </w:tcPr>
          <w:p w:rsidR="00807953" w:rsidRPr="00770B30" w:rsidRDefault="00770B30" w:rsidP="00770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Ознакомление с Кодексом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профессиональной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931" w:type="dxa"/>
            <w:gridSpan w:val="2"/>
          </w:tcPr>
          <w:p w:rsidR="00807953" w:rsidRPr="00770B30" w:rsidRDefault="00770B30" w:rsidP="00770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понятной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доступной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ознакомить с полной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требованиях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992" w:type="dxa"/>
          </w:tcPr>
          <w:p w:rsidR="00770B30" w:rsidRPr="00770B30" w:rsidRDefault="00770B30" w:rsidP="00770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</w:p>
          <w:p w:rsidR="00807953" w:rsidRPr="00770B30" w:rsidRDefault="00770B30" w:rsidP="00770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изучение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пунктов Кодекса</w:t>
            </w:r>
          </w:p>
        </w:tc>
      </w:tr>
      <w:tr w:rsidR="00770B30" w:rsidTr="00BB3625">
        <w:tc>
          <w:tcPr>
            <w:tcW w:w="9571" w:type="dxa"/>
            <w:gridSpan w:val="5"/>
          </w:tcPr>
          <w:p w:rsidR="00770B30" w:rsidRPr="00770B30" w:rsidRDefault="00770B30" w:rsidP="00770B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нормативной правовой базы, необходимой для исполнения </w:t>
            </w:r>
            <w:proofErr w:type="gramStart"/>
            <w:r w:rsidRPr="00770B3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должностных</w:t>
            </w:r>
            <w:proofErr w:type="gramEnd"/>
          </w:p>
          <w:p w:rsidR="00770B30" w:rsidRPr="00770B30" w:rsidRDefault="00770B30" w:rsidP="00770B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30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обязанностей, с учетом области и вида профессиональной деятельности,</w:t>
            </w:r>
          </w:p>
          <w:p w:rsidR="00770B30" w:rsidRPr="00770B30" w:rsidRDefault="00770B30" w:rsidP="00770B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0">
              <w:rPr>
                <w:rFonts w:ascii="Times New Roman" w:hAnsi="Times New Roman" w:cs="Times New Roman"/>
                <w:b/>
                <w:sz w:val="24"/>
                <w:szCs w:val="24"/>
              </w:rPr>
              <w:t>локальных актов ЦТ</w:t>
            </w:r>
          </w:p>
        </w:tc>
      </w:tr>
      <w:tr w:rsidR="00770B30" w:rsidTr="00770B30">
        <w:tc>
          <w:tcPr>
            <w:tcW w:w="804" w:type="dxa"/>
          </w:tcPr>
          <w:p w:rsidR="00770B30" w:rsidRDefault="00770B30" w:rsidP="00C250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4" w:type="dxa"/>
          </w:tcPr>
          <w:p w:rsidR="00770B30" w:rsidRPr="00770B30" w:rsidRDefault="00770B30" w:rsidP="00770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нормативной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правовой и методической базы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вопросам исполнения должностных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</w:tc>
        <w:tc>
          <w:tcPr>
            <w:tcW w:w="2931" w:type="dxa"/>
            <w:gridSpan w:val="2"/>
          </w:tcPr>
          <w:p w:rsidR="00770B30" w:rsidRPr="00770B30" w:rsidRDefault="00770B30" w:rsidP="00770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перечня 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правовых актов,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обязательных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работникам,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отношении которого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наставничество.</w:t>
            </w:r>
          </w:p>
        </w:tc>
        <w:tc>
          <w:tcPr>
            <w:tcW w:w="1992" w:type="dxa"/>
          </w:tcPr>
          <w:p w:rsidR="00770B30" w:rsidRPr="00770B30" w:rsidRDefault="00770B30" w:rsidP="00770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770B30" w:rsidTr="007F2803">
        <w:tc>
          <w:tcPr>
            <w:tcW w:w="9571" w:type="dxa"/>
            <w:gridSpan w:val="5"/>
          </w:tcPr>
          <w:p w:rsidR="00770B30" w:rsidRPr="00770B30" w:rsidRDefault="00770B30" w:rsidP="00770B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30">
              <w:rPr>
                <w:rFonts w:ascii="Times New Roman" w:hAnsi="Times New Roman" w:cs="Times New Roman"/>
                <w:b/>
                <w:sz w:val="24"/>
                <w:szCs w:val="24"/>
              </w:rPr>
              <w:t>Погружение в должностные обязанности</w:t>
            </w:r>
          </w:p>
        </w:tc>
      </w:tr>
      <w:tr w:rsidR="00770B30" w:rsidTr="00770B30">
        <w:tc>
          <w:tcPr>
            <w:tcW w:w="804" w:type="dxa"/>
          </w:tcPr>
          <w:p w:rsidR="00770B30" w:rsidRDefault="00770B30" w:rsidP="00C250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4" w:type="dxa"/>
          </w:tcPr>
          <w:p w:rsidR="00770B30" w:rsidRPr="00770B30" w:rsidRDefault="00770B30" w:rsidP="00770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руководством наставника</w:t>
            </w:r>
          </w:p>
        </w:tc>
        <w:tc>
          <w:tcPr>
            <w:tcW w:w="2931" w:type="dxa"/>
            <w:gridSpan w:val="2"/>
          </w:tcPr>
          <w:p w:rsidR="00770B30" w:rsidRPr="00770B30" w:rsidRDefault="00770B30" w:rsidP="00154B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журналов, написание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календарн</w:t>
            </w:r>
            <w:proofErr w:type="gramStart"/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тематического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Участие в заседании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 w:rsidR="00154B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15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методикой</w:t>
            </w:r>
            <w:r w:rsidR="0015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15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5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конкурсам,</w:t>
            </w:r>
            <w:r w:rsidR="0015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фестивалям</w:t>
            </w:r>
            <w:r w:rsidR="00154B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15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r w:rsidR="0015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15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других педагогов</w:t>
            </w:r>
            <w:r w:rsidR="00154B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15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B30">
              <w:rPr>
                <w:rFonts w:ascii="Times New Roman" w:hAnsi="Times New Roman" w:cs="Times New Roman"/>
                <w:sz w:val="24"/>
                <w:szCs w:val="24"/>
              </w:rPr>
              <w:t>заседаний МО</w:t>
            </w:r>
            <w:r w:rsidR="00154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</w:tcPr>
          <w:p w:rsidR="00770B30" w:rsidRPr="00770B30" w:rsidRDefault="00770B30" w:rsidP="00770B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</w:tr>
      <w:tr w:rsidR="00154B1E" w:rsidTr="009B500C">
        <w:tc>
          <w:tcPr>
            <w:tcW w:w="9571" w:type="dxa"/>
            <w:gridSpan w:val="5"/>
          </w:tcPr>
          <w:p w:rsidR="00154B1E" w:rsidRPr="00154B1E" w:rsidRDefault="00154B1E" w:rsidP="00154B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B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Оценочные процедуры по проверке готовности педагога </w:t>
            </w:r>
            <w:proofErr w:type="gramStart"/>
            <w:r w:rsidRPr="00154B1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</w:p>
          <w:p w:rsidR="00154B1E" w:rsidRPr="00770B30" w:rsidRDefault="00154B1E" w:rsidP="00154B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B1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самостоятельному выполнению должностных обязанностей</w:t>
            </w:r>
          </w:p>
        </w:tc>
      </w:tr>
      <w:tr w:rsidR="00154B1E" w:rsidTr="00770B30">
        <w:tc>
          <w:tcPr>
            <w:tcW w:w="804" w:type="dxa"/>
          </w:tcPr>
          <w:p w:rsidR="00154B1E" w:rsidRDefault="00154B1E" w:rsidP="00C250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4" w:type="dxa"/>
          </w:tcPr>
          <w:p w:rsidR="00154B1E" w:rsidRPr="00154B1E" w:rsidRDefault="00154B1E" w:rsidP="00154B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трудностей, с которыми столкнулся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  <w:tc>
          <w:tcPr>
            <w:tcW w:w="2931" w:type="dxa"/>
            <w:gridSpan w:val="2"/>
          </w:tcPr>
          <w:p w:rsidR="00154B1E" w:rsidRPr="00154B1E" w:rsidRDefault="00154B1E" w:rsidP="00154B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В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анализ проводиться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определенной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периодичностью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тем,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развитие педагога,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также,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необходимости,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корректировать направления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мероприятия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наставничеству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Отчет молодого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специалиста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проделанной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работе. Отчет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наставника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оценкой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проделанной работе</w:t>
            </w:r>
          </w:p>
        </w:tc>
        <w:tc>
          <w:tcPr>
            <w:tcW w:w="1992" w:type="dxa"/>
          </w:tcPr>
          <w:p w:rsidR="00154B1E" w:rsidRPr="00154B1E" w:rsidRDefault="00154B1E" w:rsidP="00154B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4B1E" w:rsidRPr="00154B1E" w:rsidRDefault="00154B1E" w:rsidP="00154B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154B1E" w:rsidTr="00770B30">
        <w:tc>
          <w:tcPr>
            <w:tcW w:w="804" w:type="dxa"/>
          </w:tcPr>
          <w:p w:rsidR="00154B1E" w:rsidRDefault="00154B1E" w:rsidP="00C250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44" w:type="dxa"/>
          </w:tcPr>
          <w:p w:rsidR="00154B1E" w:rsidRPr="00154B1E" w:rsidRDefault="00154B1E" w:rsidP="00154B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Подведение итогов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2931" w:type="dxa"/>
            <w:gridSpan w:val="2"/>
          </w:tcPr>
          <w:p w:rsidR="00154B1E" w:rsidRPr="00154B1E" w:rsidRDefault="00154B1E" w:rsidP="00154B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154B1E" w:rsidRPr="00154B1E" w:rsidRDefault="00154B1E" w:rsidP="00154B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154B1E" w:rsidRPr="00154B1E" w:rsidRDefault="00154B1E" w:rsidP="00154B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B1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</w:tbl>
    <w:p w:rsidR="00654C7B" w:rsidRDefault="00654C7B" w:rsidP="00154B1E"/>
    <w:sectPr w:rsidR="00654C7B" w:rsidSect="0065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E4B"/>
    <w:rsid w:val="00154B1E"/>
    <w:rsid w:val="00302FC1"/>
    <w:rsid w:val="0049224C"/>
    <w:rsid w:val="005319F9"/>
    <w:rsid w:val="00553E4B"/>
    <w:rsid w:val="0061478F"/>
    <w:rsid w:val="00654C7B"/>
    <w:rsid w:val="00770B30"/>
    <w:rsid w:val="00807953"/>
    <w:rsid w:val="00C250A7"/>
    <w:rsid w:val="00D7261F"/>
    <w:rsid w:val="00DF3EB9"/>
    <w:rsid w:val="00F7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4B"/>
    <w:pPr>
      <w:spacing w:after="0" w:line="240" w:lineRule="auto"/>
    </w:pPr>
  </w:style>
  <w:style w:type="table" w:styleId="a4">
    <w:name w:val="Table Grid"/>
    <w:basedOn w:val="a1"/>
    <w:uiPriority w:val="59"/>
    <w:rsid w:val="00807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Вячеславовна</dc:creator>
  <cp:lastModifiedBy>Инга Вячеславовна</cp:lastModifiedBy>
  <cp:revision>4</cp:revision>
  <dcterms:created xsi:type="dcterms:W3CDTF">2023-11-20T07:17:00Z</dcterms:created>
  <dcterms:modified xsi:type="dcterms:W3CDTF">2025-05-20T05:29:00Z</dcterms:modified>
</cp:coreProperties>
</file>